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707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Приложение 9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</w:r>
    </w:p>
    <w:p>
      <w:pPr>
        <w:ind w:left="142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План-конспект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урока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ind w:left="142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Style w:val="734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Helvetica" w:cs="Times New Roman"/>
          <w:i/>
          <w:iCs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Проводящий: </w:t>
      </w:r>
      <w:r>
        <w:rPr>
          <w:rFonts w:ascii="Times New Roman" w:hAnsi="Times New Roman" w:cs="Times New Roman"/>
          <w:i/>
          <w:iCs/>
          <w:color w:val="ff0000"/>
          <w:sz w:val="28"/>
          <w:szCs w:val="28"/>
        </w:rPr>
        <w:t xml:space="preserve">ФИО конкурсанта</w:t>
      </w:r>
      <w:r>
        <w:rPr>
          <w:rFonts w:ascii="Times New Roman" w:hAnsi="Times New Roman" w:eastAsia="Helvetica" w:cs="Times New Roman"/>
          <w:i/>
          <w:iCs/>
          <w:color w:val="ff0000"/>
          <w:sz w:val="28"/>
          <w:szCs w:val="28"/>
        </w:rPr>
      </w:r>
    </w:p>
    <w:p>
      <w:pPr>
        <w:pStyle w:val="734"/>
        <w:jc w:val="center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План-конспект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4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cs="Times New Roman"/>
          <w:i/>
          <w:iCs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 занимающихся: </w:t>
      </w:r>
      <w:r>
        <w:rPr>
          <w:rFonts w:ascii="Times New Roman" w:hAnsi="Times New Roman" w:cs="Times New Roman"/>
          <w:i/>
          <w:iCs/>
          <w:color w:val="ff0000"/>
          <w:sz w:val="28"/>
          <w:szCs w:val="28"/>
        </w:rPr>
        <w:t xml:space="preserve">в соответствии с ситуационной задачей</w:t>
      </w:r>
      <w:r>
        <w:rPr>
          <w:rFonts w:ascii="Times New Roman" w:hAnsi="Times New Roman" w:cs="Times New Roman"/>
          <w:i/>
          <w:iCs/>
          <w:color w:val="ff0000"/>
          <w:sz w:val="28"/>
          <w:szCs w:val="28"/>
        </w:rPr>
      </w:r>
    </w:p>
    <w:p>
      <w:pPr>
        <w:pStyle w:val="734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4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Helvetica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урока: </w:t>
      </w:r>
      <w:r>
        <w:rPr>
          <w:rFonts w:ascii="Times New Roman" w:hAnsi="Times New Roman" w:eastAsia="Helvetica" w:cs="Times New Roman"/>
          <w:sz w:val="28"/>
          <w:szCs w:val="28"/>
        </w:rPr>
      </w:r>
    </w:p>
    <w:p>
      <w:pPr>
        <w:pStyle w:val="734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Helvetica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Педагогические задачи:</w:t>
      </w:r>
      <w:r>
        <w:rPr>
          <w:rFonts w:ascii="Times New Roman" w:hAnsi="Times New Roman" w:eastAsia="Helvetica" w:cs="Times New Roman"/>
          <w:b/>
          <w:sz w:val="28"/>
          <w:szCs w:val="28"/>
          <w:u w:val="single"/>
        </w:rPr>
      </w:r>
    </w:p>
    <w:p>
      <w:pPr>
        <w:pStyle w:val="734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Helvetica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Образовательная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eastAsia="Helvetica" w:cs="Times New Roman"/>
          <w:sz w:val="28"/>
          <w:szCs w:val="28"/>
        </w:rPr>
      </w:r>
    </w:p>
    <w:p>
      <w:pPr>
        <w:pStyle w:val="734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Helvetica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Воспитательная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eastAsia="Helvetica" w:cs="Times New Roman"/>
          <w:sz w:val="28"/>
          <w:szCs w:val="28"/>
        </w:rPr>
      </w:r>
    </w:p>
    <w:p>
      <w:pPr>
        <w:pStyle w:val="734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3)</w:t>
      </w:r>
      <w:r>
        <w:rPr>
          <w:rFonts w:ascii="Tahoma" w:hAnsi="Tahoma" w:cs="Tahoma"/>
          <w:sz w:val="28"/>
          <w:szCs w:val="28"/>
        </w:rPr>
        <w:t xml:space="preserve">﻿﻿﻿</w:t>
      </w:r>
      <w:r>
        <w:rPr>
          <w:rFonts w:ascii="Tahoma" w:hAnsi="Tahoma" w:cs="Tahom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Оздоровительная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734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cs="Times New Roman"/>
          <w:bCs/>
          <w:i/>
          <w:color w:val="ff0000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Особенности группы: </w:t>
      </w:r>
      <w:r>
        <w:rPr>
          <w:rFonts w:ascii="Times New Roman" w:hAnsi="Times New Roman" w:cs="Times New Roman"/>
          <w:i/>
          <w:iCs/>
          <w:color w:val="ff0000"/>
          <w:sz w:val="28"/>
          <w:szCs w:val="28"/>
          <w:highlight w:val="none"/>
        </w:rPr>
        <w:t xml:space="preserve">по результатам проведения комплексной диагностики: уровень физической подготовленности и физического здоровья</w:t>
      </w:r>
      <w:r>
        <w:rPr>
          <w:rFonts w:ascii="Times New Roman" w:hAnsi="Times New Roman" w:cs="Times New Roman"/>
          <w:i/>
          <w:iCs/>
          <w:color w:val="ff0000"/>
          <w:sz w:val="28"/>
          <w:szCs w:val="28"/>
          <w:highlight w:val="none"/>
        </w:rPr>
      </w:r>
    </w:p>
    <w:p>
      <w:pPr>
        <w:pStyle w:val="734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734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Helvetica" w:cs="Times New Roman"/>
          <w:i/>
          <w:iCs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>
        <w:rPr>
          <w:rFonts w:ascii="Times New Roman" w:hAnsi="Times New Roman" w:cs="Times New Roman"/>
          <w:i/>
          <w:iCs/>
          <w:color w:val="ff0000"/>
          <w:sz w:val="28"/>
          <w:szCs w:val="28"/>
        </w:rPr>
        <w:t xml:space="preserve">где проводите занятие?</w:t>
      </w:r>
      <w:r>
        <w:rPr>
          <w:rFonts w:ascii="Times New Roman" w:hAnsi="Times New Roman" w:eastAsia="Helvetica" w:cs="Times New Roman"/>
          <w:i/>
          <w:iCs/>
          <w:color w:val="ff0000"/>
          <w:sz w:val="28"/>
          <w:szCs w:val="28"/>
        </w:rPr>
      </w:r>
    </w:p>
    <w:p>
      <w:pPr>
        <w:pStyle w:val="734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Helvetica" w:cs="Times New Roman"/>
          <w:i/>
          <w:iCs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Инвентарь: </w:t>
      </w:r>
      <w:r>
        <w:rPr>
          <w:rFonts w:ascii="Times New Roman" w:hAnsi="Times New Roman" w:cs="Times New Roman"/>
          <w:i/>
          <w:iCs/>
          <w:color w:val="ff0000"/>
          <w:sz w:val="28"/>
          <w:szCs w:val="28"/>
        </w:rPr>
        <w:t xml:space="preserve">нужно перечислить все, чем планируете пользоваться и указать количество</w:t>
      </w:r>
      <w:r>
        <w:rPr>
          <w:rFonts w:ascii="Times New Roman" w:hAnsi="Times New Roman" w:eastAsia="Helvetica" w:cs="Times New Roman"/>
          <w:i/>
          <w:iCs/>
          <w:color w:val="ff0000"/>
          <w:sz w:val="28"/>
          <w:szCs w:val="28"/>
        </w:rPr>
      </w:r>
    </w:p>
    <w:p>
      <w:pPr>
        <w:pStyle w:val="734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Helvetica" w:cs="Times New Roman"/>
          <w:sz w:val="28"/>
          <w:szCs w:val="28"/>
        </w:rPr>
      </w:pPr>
      <w:r>
        <w:rPr>
          <w:rFonts w:ascii="Times New Roman" w:hAnsi="Times New Roman" w:eastAsia="Helvetica" w:cs="Times New Roman"/>
          <w:sz w:val="28"/>
          <w:szCs w:val="28"/>
        </w:rPr>
      </w:r>
      <w:r>
        <w:rPr>
          <w:rFonts w:ascii="Times New Roman" w:hAnsi="Times New Roman" w:eastAsia="Helvetica" w:cs="Times New Roman"/>
          <w:sz w:val="28"/>
          <w:szCs w:val="28"/>
        </w:rPr>
      </w:r>
    </w:p>
    <w:tbl>
      <w:tblPr>
        <w:tblStyle w:val="733"/>
        <w:tblW w:w="935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1288"/>
        <w:gridCol w:w="4947"/>
      </w:tblGrid>
      <w:tr>
        <w:tblPrEx/>
        <w:trPr>
          <w:jc w:val="center"/>
          <w:trHeight w:val="481"/>
        </w:trPr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118" w:type="dxa"/>
            <w:textDirection w:val="lrTb"/>
            <w:noWrap w:val="false"/>
          </w:tcPr>
          <w:p>
            <w:pPr>
              <w:pStyle w:val="7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/>
            <w:bookmarkStart w:id="0" w:name="_GoBack"/>
            <w:r>
              <w:rPr>
                <w:rFonts w:ascii="Times New Roman" w:hAnsi="Times New Roman" w:eastAsia="Arial Unicode MS" w:cs="Times New Roman"/>
                <w:sz w:val="24"/>
                <w:szCs w:val="24"/>
              </w:rPr>
              <w:t xml:space="preserve">Содержание учебного 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1288" w:type="dxa"/>
            <w:textDirection w:val="lrTb"/>
            <w:noWrap w:val="false"/>
          </w:tcPr>
          <w:p>
            <w:pPr>
              <w:pStyle w:val="7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Arial Unicode MS" w:cs="Times New Roman"/>
                <w:sz w:val="24"/>
                <w:szCs w:val="24"/>
              </w:rPr>
              <w:t xml:space="preserve">Дозировка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947" w:type="dxa"/>
            <w:textDirection w:val="lrTb"/>
            <w:noWrap w:val="false"/>
          </w:tcPr>
          <w:p>
            <w:pPr>
              <w:pStyle w:val="734"/>
              <w:jc w:val="center"/>
              <w:spacing w:before="0" w:line="240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Организационно-методические указания</w:t>
            </w:r>
            <w:bookmarkEnd w:id="0"/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jc w:val="center"/>
          <w:trHeight w:val="256"/>
        </w:trPr>
        <w:tc>
          <w:tcPr>
            <w:gridSpan w:val="3"/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9353" w:type="dxa"/>
            <w:textDirection w:val="lrTb"/>
            <w:noWrap w:val="false"/>
          </w:tcPr>
          <w:p>
            <w:pPr>
              <w:pStyle w:val="734"/>
              <w:jc w:val="center"/>
              <w:spacing w:before="0" w:line="240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ОСНОВНАЯ ЧАСТЬ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jc w:val="center"/>
          <w:trHeight w:val="19"/>
        </w:trPr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118" w:type="dxa"/>
            <w:textDirection w:val="lrTb"/>
            <w:noWrap w:val="false"/>
          </w:tcPr>
          <w:p>
            <w:pPr>
              <w:pStyle w:val="7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1288" w:type="dxa"/>
            <w:textDirection w:val="lrTb"/>
            <w:noWrap w:val="false"/>
          </w:tcPr>
          <w:p>
            <w:pPr>
              <w:pStyle w:val="7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947" w:type="dxa"/>
            <w:textDirection w:val="lrTb"/>
            <w:noWrap w:val="false"/>
          </w:tcPr>
          <w:p>
            <w:pPr>
              <w:pStyle w:val="734"/>
              <w:spacing w:before="0" w:line="240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jc w:val="center"/>
          <w:trHeight w:val="19"/>
        </w:trPr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118" w:type="dxa"/>
            <w:textDirection w:val="lrTb"/>
            <w:noWrap w:val="false"/>
          </w:tcPr>
          <w:p>
            <w:pPr>
              <w:pStyle w:val="7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1288" w:type="dxa"/>
            <w:textDirection w:val="lrTb"/>
            <w:noWrap w:val="false"/>
          </w:tcPr>
          <w:p>
            <w:pPr>
              <w:pStyle w:val="7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947" w:type="dxa"/>
            <w:textDirection w:val="lrTb"/>
            <w:noWrap w:val="false"/>
          </w:tcPr>
          <w:p>
            <w:pPr>
              <w:pStyle w:val="734"/>
              <w:spacing w:before="0" w:line="240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jc w:val="center"/>
          <w:trHeight w:val="19"/>
        </w:trPr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118" w:type="dxa"/>
            <w:textDirection w:val="lrTb"/>
            <w:noWrap w:val="false"/>
          </w:tcPr>
          <w:p>
            <w:pPr>
              <w:pStyle w:val="7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1288" w:type="dxa"/>
            <w:textDirection w:val="lrTb"/>
            <w:noWrap w:val="false"/>
          </w:tcPr>
          <w:p>
            <w:pPr>
              <w:pStyle w:val="7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947" w:type="dxa"/>
            <w:textDirection w:val="lrTb"/>
            <w:noWrap w:val="false"/>
          </w:tcPr>
          <w:p>
            <w:pPr>
              <w:pStyle w:val="734"/>
              <w:spacing w:before="0" w:line="240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jc w:val="center"/>
          <w:trHeight w:val="19"/>
        </w:trPr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118" w:type="dxa"/>
            <w:textDirection w:val="lrTb"/>
            <w:noWrap w:val="false"/>
          </w:tcPr>
          <w:p>
            <w:pPr>
              <w:pStyle w:val="7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1288" w:type="dxa"/>
            <w:textDirection w:val="lrTb"/>
            <w:noWrap w:val="false"/>
          </w:tcPr>
          <w:p>
            <w:pPr>
              <w:pStyle w:val="7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947" w:type="dxa"/>
            <w:textDirection w:val="lrTb"/>
            <w:noWrap w:val="false"/>
          </w:tcPr>
          <w:p>
            <w:pPr>
              <w:pStyle w:val="734"/>
              <w:spacing w:before="0" w:line="240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jc w:val="center"/>
          <w:trHeight w:val="19"/>
        </w:trPr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118" w:type="dxa"/>
            <w:textDirection w:val="lrTb"/>
            <w:noWrap w:val="false"/>
          </w:tcPr>
          <w:p>
            <w:pPr>
              <w:pStyle w:val="7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1288" w:type="dxa"/>
            <w:textDirection w:val="lrTb"/>
            <w:noWrap w:val="false"/>
          </w:tcPr>
          <w:p>
            <w:pPr>
              <w:pStyle w:val="7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947" w:type="dxa"/>
            <w:textDirection w:val="lrTb"/>
            <w:noWrap w:val="false"/>
          </w:tcPr>
          <w:p>
            <w:pPr>
              <w:pStyle w:val="734"/>
              <w:spacing w:before="0" w:line="240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jc w:val="center"/>
          <w:trHeight w:val="19"/>
        </w:trPr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118" w:type="dxa"/>
            <w:textDirection w:val="lrTb"/>
            <w:noWrap w:val="false"/>
          </w:tcPr>
          <w:p>
            <w:pPr>
              <w:pStyle w:val="7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1288" w:type="dxa"/>
            <w:textDirection w:val="lrTb"/>
            <w:noWrap w:val="false"/>
          </w:tcPr>
          <w:p>
            <w:pPr>
              <w:pStyle w:val="7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947" w:type="dxa"/>
            <w:textDirection w:val="lrTb"/>
            <w:noWrap w:val="false"/>
          </w:tcPr>
          <w:p>
            <w:pPr>
              <w:pStyle w:val="734"/>
              <w:spacing w:before="0" w:line="240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jc w:val="center"/>
          <w:trHeight w:val="19"/>
        </w:trPr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118" w:type="dxa"/>
            <w:textDirection w:val="lrTb"/>
            <w:noWrap w:val="false"/>
          </w:tcPr>
          <w:p>
            <w:pPr>
              <w:pStyle w:val="7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1288" w:type="dxa"/>
            <w:textDirection w:val="lrTb"/>
            <w:noWrap w:val="false"/>
          </w:tcPr>
          <w:p>
            <w:pPr>
              <w:pStyle w:val="7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947" w:type="dxa"/>
            <w:textDirection w:val="lrTb"/>
            <w:noWrap w:val="false"/>
          </w:tcPr>
          <w:p>
            <w:pPr>
              <w:pStyle w:val="734"/>
              <w:spacing w:before="0" w:line="240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jc w:val="center"/>
          <w:trHeight w:val="19"/>
        </w:trPr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118" w:type="dxa"/>
            <w:textDirection w:val="lrTb"/>
            <w:noWrap w:val="false"/>
          </w:tcPr>
          <w:p>
            <w:pPr>
              <w:pStyle w:val="7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1288" w:type="dxa"/>
            <w:textDirection w:val="lrTb"/>
            <w:noWrap w:val="false"/>
          </w:tcPr>
          <w:p>
            <w:pPr>
              <w:pStyle w:val="7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947" w:type="dxa"/>
            <w:textDirection w:val="lrTb"/>
            <w:noWrap w:val="false"/>
          </w:tcPr>
          <w:p>
            <w:pPr>
              <w:pStyle w:val="734"/>
              <w:spacing w:before="0" w:line="240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jc w:val="center"/>
          <w:trHeight w:val="19"/>
        </w:trPr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118" w:type="dxa"/>
            <w:textDirection w:val="lrTb"/>
            <w:noWrap w:val="false"/>
          </w:tcPr>
          <w:p>
            <w:pPr>
              <w:pStyle w:val="7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1288" w:type="dxa"/>
            <w:textDirection w:val="lrTb"/>
            <w:noWrap w:val="false"/>
          </w:tcPr>
          <w:p>
            <w:pPr>
              <w:pStyle w:val="7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947" w:type="dxa"/>
            <w:textDirection w:val="lrTb"/>
            <w:noWrap w:val="false"/>
          </w:tcPr>
          <w:p>
            <w:pPr>
              <w:pStyle w:val="734"/>
              <w:spacing w:before="0" w:line="240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jc w:val="center"/>
          <w:trHeight w:val="19"/>
        </w:trPr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118" w:type="dxa"/>
            <w:textDirection w:val="lrTb"/>
            <w:noWrap w:val="false"/>
          </w:tcPr>
          <w:p>
            <w:pPr>
              <w:pStyle w:val="7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1288" w:type="dxa"/>
            <w:textDirection w:val="lrTb"/>
            <w:noWrap w:val="false"/>
          </w:tcPr>
          <w:p>
            <w:pPr>
              <w:pStyle w:val="7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947" w:type="dxa"/>
            <w:textDirection w:val="lrTb"/>
            <w:noWrap w:val="false"/>
          </w:tcPr>
          <w:p>
            <w:pPr>
              <w:pStyle w:val="734"/>
              <w:spacing w:before="0" w:line="240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jc w:val="center"/>
          <w:trHeight w:val="19"/>
        </w:trPr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118" w:type="dxa"/>
            <w:textDirection w:val="lrTb"/>
            <w:noWrap w:val="false"/>
          </w:tcPr>
          <w:p>
            <w:pPr>
              <w:pStyle w:val="7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1288" w:type="dxa"/>
            <w:textDirection w:val="lrTb"/>
            <w:noWrap w:val="false"/>
          </w:tcPr>
          <w:p>
            <w:pPr>
              <w:pStyle w:val="7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947" w:type="dxa"/>
            <w:textDirection w:val="lrTb"/>
            <w:noWrap w:val="false"/>
          </w:tcPr>
          <w:p>
            <w:pPr>
              <w:pStyle w:val="734"/>
              <w:spacing w:before="0" w:line="240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jc w:val="center"/>
          <w:trHeight w:val="19"/>
        </w:trPr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118" w:type="dxa"/>
            <w:textDirection w:val="lrTb"/>
            <w:noWrap w:val="false"/>
          </w:tcPr>
          <w:p>
            <w:pPr>
              <w:pStyle w:val="7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1288" w:type="dxa"/>
            <w:textDirection w:val="lrTb"/>
            <w:noWrap w:val="false"/>
          </w:tcPr>
          <w:p>
            <w:pPr>
              <w:pStyle w:val="7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947" w:type="dxa"/>
            <w:textDirection w:val="lrTb"/>
            <w:noWrap w:val="false"/>
          </w:tcPr>
          <w:p>
            <w:pPr>
              <w:pStyle w:val="734"/>
              <w:spacing w:before="0" w:line="240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ind w:left="0" w:firstLine="0"/>
        <w:shd w:val="clear" w:color="auto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/>
      <w:r/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506030602030204"/>
  </w:font>
  <w:font w:name="Helvetica">
    <w:panose1 w:val="020B0604020202020204"/>
  </w:font>
  <w:font w:name="Helvetica Neue"/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1"/>
    </w:pPr>
    <w:r>
      <w:rPr>
        <w:b/>
        <w:lang w:eastAsia="ru-RU"/>
      </w:rPr>
      <mc:AlternateContent>
        <mc:Choice Requires="wpg">
          <w:drawing>
            <wp:inline xmlns:wp="http://schemas.openxmlformats.org/drawingml/2006/wordprocessingDrawing" distT="0" distB="0" distL="0" distR="0">
              <wp:extent cx="1866900" cy="726849"/>
              <wp:effectExtent l="0" t="0" r="0" b="0"/>
              <wp:docPr id="1" name="Рисунок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970024" cy="76699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147.00pt;height:57.23pt;mso-wrap-distance-left:0.00pt;mso-wrap-distance-top:0.00pt;mso-wrap-distance-right:0.00pt;mso-wrap-distance-bottom:0.00pt;" stroked="false">
              <v:path textboxrect="0,0,0,0"/>
              <v:imagedata r:id="rId1" o:title=""/>
            </v:shape>
          </w:pict>
        </mc:Fallback>
      </mc:AlternateContent>
    </w:r>
    <w:r>
      <w:rPr>
        <w:rFonts w:ascii="Times New Roman" w:hAnsi="Times New Roman" w:cs="Times New Roman"/>
        <w:sz w:val="28"/>
        <w:szCs w:val="28"/>
      </w:rPr>
      <w:t xml:space="preserve">«Технологии физического развития»</w: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9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25"/>
    <w:next w:val="72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26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25"/>
    <w:next w:val="72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2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25"/>
    <w:next w:val="72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2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25"/>
    <w:next w:val="72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2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25"/>
    <w:next w:val="72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2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25"/>
    <w:next w:val="72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2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25"/>
    <w:next w:val="72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2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25"/>
    <w:next w:val="72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2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25"/>
    <w:next w:val="72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2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2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25"/>
    <w:next w:val="72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26"/>
    <w:link w:val="34"/>
    <w:uiPriority w:val="10"/>
    <w:rPr>
      <w:sz w:val="48"/>
      <w:szCs w:val="48"/>
    </w:rPr>
  </w:style>
  <w:style w:type="paragraph" w:styleId="36">
    <w:name w:val="Subtitle"/>
    <w:basedOn w:val="725"/>
    <w:next w:val="72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26"/>
    <w:link w:val="36"/>
    <w:uiPriority w:val="11"/>
    <w:rPr>
      <w:sz w:val="24"/>
      <w:szCs w:val="24"/>
    </w:rPr>
  </w:style>
  <w:style w:type="paragraph" w:styleId="38">
    <w:name w:val="Quote"/>
    <w:basedOn w:val="725"/>
    <w:next w:val="72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25"/>
    <w:next w:val="72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26"/>
    <w:link w:val="729"/>
    <w:uiPriority w:val="99"/>
  </w:style>
  <w:style w:type="character" w:styleId="45">
    <w:name w:val="Footer Char"/>
    <w:basedOn w:val="726"/>
    <w:link w:val="731"/>
    <w:uiPriority w:val="99"/>
  </w:style>
  <w:style w:type="paragraph" w:styleId="46">
    <w:name w:val="Caption"/>
    <w:basedOn w:val="725"/>
    <w:next w:val="72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31"/>
    <w:uiPriority w:val="99"/>
  </w:style>
  <w:style w:type="table" w:styleId="48">
    <w:name w:val="Table Grid"/>
    <w:basedOn w:val="72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2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2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26"/>
    <w:uiPriority w:val="99"/>
    <w:unhideWhenUsed/>
    <w:rPr>
      <w:vertAlign w:val="superscript"/>
    </w:rPr>
  </w:style>
  <w:style w:type="paragraph" w:styleId="178">
    <w:name w:val="endnote text"/>
    <w:basedOn w:val="72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26"/>
    <w:uiPriority w:val="99"/>
    <w:semiHidden/>
    <w:unhideWhenUsed/>
    <w:rPr>
      <w:vertAlign w:val="superscript"/>
    </w:rPr>
  </w:style>
  <w:style w:type="paragraph" w:styleId="181">
    <w:name w:val="toc 1"/>
    <w:basedOn w:val="725"/>
    <w:next w:val="72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25"/>
    <w:next w:val="72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25"/>
    <w:next w:val="72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25"/>
    <w:next w:val="72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25"/>
    <w:next w:val="72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25"/>
    <w:next w:val="72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25"/>
    <w:next w:val="72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25"/>
    <w:next w:val="72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25"/>
    <w:next w:val="72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25"/>
    <w:next w:val="725"/>
    <w:uiPriority w:val="99"/>
    <w:unhideWhenUsed/>
    <w:pPr>
      <w:spacing w:after="0" w:afterAutospacing="0"/>
    </w:pPr>
  </w:style>
  <w:style w:type="paragraph" w:styleId="725" w:default="1">
    <w:name w:val="Normal"/>
    <w:qFormat/>
  </w:style>
  <w:style w:type="character" w:styleId="726" w:default="1">
    <w:name w:val="Default Paragraph Font"/>
    <w:uiPriority w:val="1"/>
    <w:semiHidden/>
    <w:unhideWhenUsed/>
  </w:style>
  <w:style w:type="table" w:styleId="72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8" w:default="1">
    <w:name w:val="No List"/>
    <w:uiPriority w:val="99"/>
    <w:semiHidden/>
    <w:unhideWhenUsed/>
  </w:style>
  <w:style w:type="paragraph" w:styleId="729">
    <w:name w:val="Header"/>
    <w:basedOn w:val="725"/>
    <w:link w:val="73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30" w:customStyle="1">
    <w:name w:val="Верхний колонтитул Знак"/>
    <w:basedOn w:val="726"/>
    <w:link w:val="729"/>
    <w:uiPriority w:val="99"/>
  </w:style>
  <w:style w:type="paragraph" w:styleId="731">
    <w:name w:val="Footer"/>
    <w:basedOn w:val="725"/>
    <w:link w:val="73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32" w:customStyle="1">
    <w:name w:val="Нижний колонтитул Знак"/>
    <w:basedOn w:val="726"/>
    <w:link w:val="731"/>
    <w:uiPriority w:val="99"/>
  </w:style>
  <w:style w:type="table" w:styleId="733" w:customStyle="1">
    <w:name w:val="Table Normal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Arial Unicode MS" w:cs="Times New Roman"/>
      <w:sz w:val="20"/>
      <w:szCs w:val="20"/>
      <w:lang w:eastAsia="ru-RU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734" w:customStyle="1">
    <w:name w:val="По умолчанию"/>
    <w:pPr>
      <w:spacing w:before="160" w:after="0" w:line="288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Helvetica Neue" w:hAnsi="Helvetica Neue" w:eastAsia="Arial Unicode MS" w:cs="Arial Unicode MS"/>
      <w:color w:val="000000"/>
      <w:sz w:val="24"/>
      <w:szCs w:val="24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735" w:customStyle="1">
    <w:name w:val="Стиль таблицы 2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Helvetica Neue" w:hAnsi="Helvetica Neue" w:eastAsia="Helvetica Neue" w:cs="Helvetica Neue"/>
      <w:color w:val="000000"/>
      <w:sz w:val="20"/>
      <w:szCs w:val="20"/>
      <w:lang w:eastAsia="ru-RU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</dc:creator>
  <cp:keywords/>
  <dc:description/>
  <cp:lastModifiedBy>Александр Беляев</cp:lastModifiedBy>
  <cp:revision>10</cp:revision>
  <dcterms:created xsi:type="dcterms:W3CDTF">2023-02-07T09:34:00Z</dcterms:created>
  <dcterms:modified xsi:type="dcterms:W3CDTF">2025-02-06T07:38:53Z</dcterms:modified>
</cp:coreProperties>
</file>